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AE" w:rsidRDefault="001A61AE" w:rsidP="001A61AE">
      <w:pPr>
        <w:jc w:val="center"/>
        <w:rPr>
          <w:b/>
          <w:sz w:val="28"/>
        </w:rPr>
      </w:pPr>
      <w:bookmarkStart w:id="0" w:name="_GoBack"/>
      <w:bookmarkEnd w:id="0"/>
      <w:r>
        <w:rPr>
          <w:b/>
          <w:sz w:val="28"/>
        </w:rPr>
        <w:t>Understanding The Solar System</w:t>
      </w:r>
    </w:p>
    <w:p w:rsidR="001A61AE" w:rsidRDefault="001A61AE" w:rsidP="001A61AE">
      <w:pPr>
        <w:jc w:val="center"/>
        <w:rPr>
          <w:b/>
          <w:sz w:val="28"/>
        </w:rPr>
      </w:pPr>
      <w:r>
        <w:rPr>
          <w:b/>
          <w:sz w:val="28"/>
        </w:rPr>
        <w:t>Accretion Theory</w:t>
      </w:r>
    </w:p>
    <w:p w:rsidR="001A61AE" w:rsidRDefault="001A61AE" w:rsidP="001A61AE">
      <w:pPr>
        <w:jc w:val="center"/>
        <w:rPr>
          <w:b/>
          <w:sz w:val="28"/>
        </w:rPr>
      </w:pPr>
    </w:p>
    <w:p w:rsidR="001A61AE" w:rsidRDefault="001A61AE" w:rsidP="001A61AE">
      <w:pPr>
        <w:rPr>
          <w:sz w:val="22"/>
        </w:rPr>
      </w:pPr>
      <w:r w:rsidRPr="001A61AE">
        <w:rPr>
          <w:b/>
          <w:sz w:val="22"/>
        </w:rPr>
        <w:t>Step #1</w:t>
      </w:r>
      <w:r>
        <w:rPr>
          <w:sz w:val="22"/>
        </w:rPr>
        <w:t>: What do you see in the 3 pictures?  What is happening? How is this happening?</w:t>
      </w:r>
    </w:p>
    <w:p w:rsidR="001A61AE" w:rsidRDefault="001A61AE" w:rsidP="001A61AE">
      <w:pPr>
        <w:rPr>
          <w:sz w:val="22"/>
        </w:rPr>
      </w:pPr>
    </w:p>
    <w:p w:rsidR="001A61AE" w:rsidRDefault="001A61AE" w:rsidP="001A61AE">
      <w:pPr>
        <w:rPr>
          <w:sz w:val="22"/>
        </w:rPr>
      </w:pPr>
      <w:r>
        <w:rPr>
          <w:sz w:val="22"/>
        </w:rPr>
        <w:t>5-6 Billion years ago</w:t>
      </w:r>
    </w:p>
    <w:p w:rsidR="001A61AE" w:rsidRDefault="001A61AE" w:rsidP="001A61AE">
      <w:pPr>
        <w:rPr>
          <w:i/>
          <w:sz w:val="22"/>
        </w:rPr>
      </w:pPr>
      <w:r w:rsidRPr="001A61AE">
        <w:rPr>
          <w:i/>
          <w:noProof/>
          <w:sz w:val="22"/>
        </w:rPr>
        <w:drawing>
          <wp:inline distT="0" distB="0" distL="0" distR="0">
            <wp:extent cx="4546600" cy="2792530"/>
            <wp:effectExtent l="25400" t="0" r="0" b="0"/>
            <wp:docPr id="10" name="Picture 0" descr="Formation-of-the-Solar-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of-the-Solar-System1.jpg"/>
                    <pic:cNvPicPr/>
                  </pic:nvPicPr>
                  <pic:blipFill>
                    <a:blip r:embed="rId5"/>
                    <a:stretch>
                      <a:fillRect/>
                    </a:stretch>
                  </pic:blipFill>
                  <pic:spPr>
                    <a:xfrm>
                      <a:off x="0" y="0"/>
                      <a:ext cx="4546600" cy="2792530"/>
                    </a:xfrm>
                    <a:prstGeom prst="rect">
                      <a:avLst/>
                    </a:prstGeom>
                  </pic:spPr>
                </pic:pic>
              </a:graphicData>
            </a:graphic>
          </wp:inline>
        </w:drawing>
      </w:r>
    </w:p>
    <w:p w:rsidR="001A61AE" w:rsidRDefault="001A61AE" w:rsidP="001A61AE">
      <w:pPr>
        <w:rPr>
          <w:sz w:val="22"/>
        </w:rPr>
      </w:pPr>
    </w:p>
    <w:p w:rsidR="001A61AE" w:rsidRDefault="001A61AE" w:rsidP="001A61AE">
      <w:pPr>
        <w:rPr>
          <w:sz w:val="22"/>
        </w:rPr>
      </w:pPr>
      <w:r>
        <w:rPr>
          <w:sz w:val="22"/>
        </w:rPr>
        <w:t>5 Billion years ago</w:t>
      </w:r>
    </w:p>
    <w:p w:rsidR="001A61AE" w:rsidRDefault="001A61AE" w:rsidP="001A61AE">
      <w:pPr>
        <w:rPr>
          <w:sz w:val="22"/>
        </w:rPr>
      </w:pPr>
      <w:r w:rsidRPr="001A61AE">
        <w:rPr>
          <w:noProof/>
          <w:sz w:val="22"/>
        </w:rPr>
        <w:drawing>
          <wp:inline distT="0" distB="0" distL="0" distR="0">
            <wp:extent cx="4318000" cy="2873434"/>
            <wp:effectExtent l="25400" t="0" r="0" b="0"/>
            <wp:docPr id="11" name="Picture 0" descr="Form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 2.jpg"/>
                    <pic:cNvPicPr/>
                  </pic:nvPicPr>
                  <pic:blipFill>
                    <a:blip r:embed="rId6"/>
                    <a:stretch>
                      <a:fillRect/>
                    </a:stretch>
                  </pic:blipFill>
                  <pic:spPr>
                    <a:xfrm>
                      <a:off x="0" y="0"/>
                      <a:ext cx="4320628" cy="2875183"/>
                    </a:xfrm>
                    <a:prstGeom prst="rect">
                      <a:avLst/>
                    </a:prstGeom>
                  </pic:spPr>
                </pic:pic>
              </a:graphicData>
            </a:graphic>
          </wp:inline>
        </w:drawing>
      </w:r>
    </w:p>
    <w:p w:rsidR="001A61AE" w:rsidRDefault="001A61AE" w:rsidP="001A61AE">
      <w:pPr>
        <w:rPr>
          <w:noProof/>
          <w:sz w:val="22"/>
        </w:rPr>
      </w:pPr>
    </w:p>
    <w:p w:rsidR="001A61AE" w:rsidRDefault="001A61AE" w:rsidP="001A61AE">
      <w:pPr>
        <w:rPr>
          <w:noProof/>
          <w:sz w:val="22"/>
        </w:rPr>
      </w:pPr>
      <w:r>
        <w:rPr>
          <w:noProof/>
          <w:sz w:val="22"/>
        </w:rPr>
        <w:t>Today</w:t>
      </w:r>
    </w:p>
    <w:p w:rsidR="001A61AE" w:rsidRDefault="001A61AE" w:rsidP="001A61AE">
      <w:pPr>
        <w:rPr>
          <w:noProof/>
          <w:sz w:val="22"/>
        </w:rPr>
      </w:pPr>
      <w:r>
        <w:rPr>
          <w:noProof/>
          <w:sz w:val="22"/>
        </w:rPr>
        <w:lastRenderedPageBreak/>
        <w:drawing>
          <wp:inline distT="0" distB="0" distL="0" distR="0">
            <wp:extent cx="5412783" cy="2514600"/>
            <wp:effectExtent l="25400" t="0" r="0" b="0"/>
            <wp:docPr id="2" name="Picture 1" descr="For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3.jpg"/>
                    <pic:cNvPicPr/>
                  </pic:nvPicPr>
                  <pic:blipFill>
                    <a:blip r:embed="rId7"/>
                    <a:stretch>
                      <a:fillRect/>
                    </a:stretch>
                  </pic:blipFill>
                  <pic:spPr>
                    <a:xfrm>
                      <a:off x="0" y="0"/>
                      <a:ext cx="5412783" cy="2514600"/>
                    </a:xfrm>
                    <a:prstGeom prst="rect">
                      <a:avLst/>
                    </a:prstGeom>
                  </pic:spPr>
                </pic:pic>
              </a:graphicData>
            </a:graphic>
          </wp:inline>
        </w:drawing>
      </w:r>
    </w:p>
    <w:p w:rsidR="001A61AE" w:rsidRDefault="001A61AE" w:rsidP="001A61AE">
      <w:pPr>
        <w:rPr>
          <w:noProof/>
          <w:sz w:val="22"/>
        </w:rPr>
      </w:pPr>
    </w:p>
    <w:p w:rsidR="001A61AE" w:rsidRDefault="001A61AE" w:rsidP="001A61AE">
      <w:pPr>
        <w:rPr>
          <w:b/>
          <w:noProof/>
          <w:sz w:val="22"/>
        </w:rPr>
      </w:pPr>
      <w:r>
        <w:rPr>
          <w:b/>
          <w:noProof/>
          <w:sz w:val="22"/>
        </w:rPr>
        <w:t>Write down your thinking –</w:t>
      </w: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p>
    <w:p w:rsidR="001A61AE" w:rsidRDefault="001A61AE" w:rsidP="001A61AE">
      <w:pPr>
        <w:rPr>
          <w:b/>
          <w:noProof/>
          <w:sz w:val="22"/>
        </w:rPr>
      </w:pPr>
      <w:r>
        <w:rPr>
          <w:b/>
          <w:noProof/>
          <w:sz w:val="22"/>
        </w:rPr>
        <w:t>2. Talking Sticks Protocol:</w:t>
      </w:r>
    </w:p>
    <w:p w:rsidR="001A61AE" w:rsidRDefault="001A61AE" w:rsidP="001A61AE">
      <w:pPr>
        <w:rPr>
          <w:noProof/>
          <w:sz w:val="22"/>
        </w:rPr>
      </w:pPr>
      <w:r>
        <w:rPr>
          <w:noProof/>
          <w:sz w:val="22"/>
        </w:rPr>
        <w:t>Each person places his or her pencil/pen in the center of the group.</w:t>
      </w:r>
    </w:p>
    <w:p w:rsidR="001A61AE" w:rsidRDefault="001A61AE" w:rsidP="001A61AE">
      <w:pPr>
        <w:pStyle w:val="ListParagraph"/>
        <w:numPr>
          <w:ilvl w:val="0"/>
          <w:numId w:val="1"/>
        </w:numPr>
        <w:rPr>
          <w:noProof/>
          <w:sz w:val="22"/>
        </w:rPr>
      </w:pPr>
      <w:r>
        <w:rPr>
          <w:noProof/>
          <w:sz w:val="22"/>
        </w:rPr>
        <w:t>Take turns making a comment about the picture progression by picking up your “talking stick” and making your comment while you hold it.</w:t>
      </w:r>
    </w:p>
    <w:p w:rsidR="001A61AE" w:rsidRDefault="001A61AE" w:rsidP="001A61AE">
      <w:pPr>
        <w:pStyle w:val="ListParagraph"/>
        <w:numPr>
          <w:ilvl w:val="0"/>
          <w:numId w:val="1"/>
        </w:numPr>
        <w:rPr>
          <w:noProof/>
          <w:sz w:val="22"/>
        </w:rPr>
      </w:pPr>
      <w:r>
        <w:rPr>
          <w:noProof/>
          <w:sz w:val="22"/>
        </w:rPr>
        <w:t>Once you are finished with your comment, set your “talking stick” in front of you and you</w:t>
      </w:r>
      <w:r w:rsidR="00BB23EB">
        <w:rPr>
          <w:noProof/>
          <w:sz w:val="22"/>
        </w:rPr>
        <w:t>’</w:t>
      </w:r>
      <w:r>
        <w:rPr>
          <w:noProof/>
          <w:sz w:val="22"/>
        </w:rPr>
        <w:t>r</w:t>
      </w:r>
      <w:r w:rsidR="00BB23EB">
        <w:rPr>
          <w:noProof/>
          <w:sz w:val="22"/>
        </w:rPr>
        <w:t>e</w:t>
      </w:r>
      <w:r>
        <w:rPr>
          <w:noProof/>
          <w:sz w:val="22"/>
        </w:rPr>
        <w:t xml:space="preserve"> are not allowed to comment agai</w:t>
      </w:r>
      <w:r w:rsidR="00BB23EB">
        <w:rPr>
          <w:noProof/>
          <w:sz w:val="22"/>
        </w:rPr>
        <w:t>n until all the other group mem</w:t>
      </w:r>
      <w:r>
        <w:rPr>
          <w:noProof/>
          <w:sz w:val="22"/>
        </w:rPr>
        <w:t>bers have had a turn (no member is allowed to pass!).</w:t>
      </w:r>
    </w:p>
    <w:p w:rsidR="001A61AE" w:rsidRDefault="001A61AE" w:rsidP="001A61AE">
      <w:pPr>
        <w:pStyle w:val="ListParagraph"/>
        <w:numPr>
          <w:ilvl w:val="0"/>
          <w:numId w:val="1"/>
        </w:numPr>
        <w:rPr>
          <w:noProof/>
          <w:sz w:val="22"/>
        </w:rPr>
      </w:pPr>
      <w:r>
        <w:rPr>
          <w:noProof/>
          <w:sz w:val="22"/>
        </w:rPr>
        <w:t>After everyone in the group has had a chance to comment, repeat the process.</w:t>
      </w:r>
    </w:p>
    <w:p w:rsidR="001A61AE" w:rsidRDefault="001A61AE" w:rsidP="001A61AE">
      <w:pPr>
        <w:rPr>
          <w:noProof/>
          <w:sz w:val="22"/>
        </w:rPr>
      </w:pPr>
    </w:p>
    <w:p w:rsidR="001A61AE" w:rsidRDefault="001A61AE" w:rsidP="001A61AE">
      <w:pPr>
        <w:rPr>
          <w:b/>
          <w:noProof/>
          <w:sz w:val="22"/>
        </w:rPr>
      </w:pPr>
      <w:r>
        <w:rPr>
          <w:b/>
          <w:noProof/>
          <w:sz w:val="22"/>
        </w:rPr>
        <w:t>3. Summary:</w:t>
      </w:r>
    </w:p>
    <w:p w:rsidR="001A61AE" w:rsidRPr="001A61AE" w:rsidRDefault="001A61AE" w:rsidP="001A61AE">
      <w:pPr>
        <w:pStyle w:val="ListParagraph"/>
        <w:numPr>
          <w:ilvl w:val="0"/>
          <w:numId w:val="5"/>
        </w:numPr>
        <w:rPr>
          <w:b/>
          <w:noProof/>
          <w:sz w:val="22"/>
        </w:rPr>
      </w:pPr>
      <w:r>
        <w:rPr>
          <w:noProof/>
          <w:sz w:val="22"/>
        </w:rPr>
        <w:t>Read one paragraph silently. Each person reads silently to themselves and only when all in the group are finished with the paragraph does the group progress to the next step.</w:t>
      </w:r>
    </w:p>
    <w:p w:rsidR="001A61AE" w:rsidRPr="001A61AE" w:rsidRDefault="001A61AE" w:rsidP="001A61AE">
      <w:pPr>
        <w:pStyle w:val="ListParagraph"/>
        <w:numPr>
          <w:ilvl w:val="0"/>
          <w:numId w:val="5"/>
        </w:numPr>
        <w:rPr>
          <w:b/>
          <w:noProof/>
          <w:sz w:val="22"/>
        </w:rPr>
      </w:pPr>
      <w:r>
        <w:rPr>
          <w:noProof/>
          <w:sz w:val="22"/>
        </w:rPr>
        <w:t>Group discusses the content of the paragraph. All group members should contribute.</w:t>
      </w:r>
    </w:p>
    <w:p w:rsidR="001A61AE" w:rsidRPr="001A61AE" w:rsidRDefault="001A61AE" w:rsidP="001A61AE">
      <w:pPr>
        <w:pStyle w:val="ListParagraph"/>
        <w:numPr>
          <w:ilvl w:val="0"/>
          <w:numId w:val="5"/>
        </w:numPr>
        <w:rPr>
          <w:b/>
          <w:noProof/>
          <w:sz w:val="22"/>
        </w:rPr>
      </w:pPr>
      <w:r>
        <w:rPr>
          <w:noProof/>
          <w:sz w:val="22"/>
        </w:rPr>
        <w:t>Group comes to consensus about main ideas.</w:t>
      </w:r>
    </w:p>
    <w:p w:rsidR="001A61AE" w:rsidRPr="001A61AE" w:rsidRDefault="001A61AE" w:rsidP="001A61AE">
      <w:pPr>
        <w:pStyle w:val="ListParagraph"/>
        <w:numPr>
          <w:ilvl w:val="0"/>
          <w:numId w:val="5"/>
        </w:numPr>
        <w:rPr>
          <w:b/>
          <w:noProof/>
          <w:sz w:val="22"/>
        </w:rPr>
      </w:pPr>
      <w:r>
        <w:rPr>
          <w:noProof/>
          <w:sz w:val="22"/>
        </w:rPr>
        <w:t>Talk about how to write the main idea(s).</w:t>
      </w:r>
    </w:p>
    <w:p w:rsidR="001A61AE" w:rsidRPr="001A61AE" w:rsidRDefault="001A61AE" w:rsidP="001A61AE">
      <w:pPr>
        <w:pStyle w:val="ListParagraph"/>
        <w:numPr>
          <w:ilvl w:val="0"/>
          <w:numId w:val="5"/>
        </w:numPr>
        <w:rPr>
          <w:b/>
          <w:noProof/>
          <w:sz w:val="22"/>
        </w:rPr>
      </w:pPr>
      <w:r>
        <w:rPr>
          <w:noProof/>
          <w:sz w:val="22"/>
        </w:rPr>
        <w:t>Each group member writes down the main idea(s).</w:t>
      </w:r>
    </w:p>
    <w:p w:rsidR="001A61AE" w:rsidRPr="001A61AE" w:rsidRDefault="001A61AE" w:rsidP="001A61AE">
      <w:pPr>
        <w:pStyle w:val="ListParagraph"/>
        <w:numPr>
          <w:ilvl w:val="0"/>
          <w:numId w:val="5"/>
        </w:numPr>
        <w:rPr>
          <w:b/>
          <w:noProof/>
          <w:sz w:val="22"/>
        </w:rPr>
      </w:pPr>
      <w:r>
        <w:rPr>
          <w:noProof/>
          <w:sz w:val="22"/>
        </w:rPr>
        <w:t>Repeat steps 2-5 for each paragraph of the reading.</w:t>
      </w:r>
    </w:p>
    <w:p w:rsidR="001A61AE" w:rsidRDefault="001A61AE" w:rsidP="001A61AE">
      <w:pPr>
        <w:rPr>
          <w:b/>
          <w:noProof/>
          <w:sz w:val="22"/>
        </w:rPr>
      </w:pPr>
    </w:p>
    <w:p w:rsidR="001A61AE" w:rsidRDefault="001A61AE" w:rsidP="001A61AE">
      <w:pPr>
        <w:rPr>
          <w:b/>
          <w:noProof/>
          <w:sz w:val="22"/>
        </w:rPr>
      </w:pPr>
      <w:r>
        <w:rPr>
          <w:b/>
          <w:noProof/>
          <w:sz w:val="22"/>
        </w:rPr>
        <w:t>Paragraph 1:</w:t>
      </w:r>
    </w:p>
    <w:p w:rsidR="001A61AE" w:rsidRDefault="001A61AE" w:rsidP="001A61AE">
      <w:pPr>
        <w:rPr>
          <w:b/>
          <w:noProof/>
          <w:sz w:val="22"/>
        </w:rPr>
      </w:pPr>
    </w:p>
    <w:p w:rsidR="003E0178" w:rsidRDefault="003E0178" w:rsidP="001A61AE">
      <w:pPr>
        <w:rPr>
          <w:b/>
          <w:noProof/>
          <w:sz w:val="22"/>
        </w:rPr>
      </w:pPr>
    </w:p>
    <w:p w:rsidR="003E0178" w:rsidRDefault="003E0178" w:rsidP="001A61AE">
      <w:pPr>
        <w:rPr>
          <w:b/>
          <w:noProof/>
          <w:sz w:val="22"/>
        </w:rPr>
      </w:pPr>
    </w:p>
    <w:p w:rsidR="001A61AE" w:rsidRDefault="001A61AE" w:rsidP="001A61AE">
      <w:pPr>
        <w:rPr>
          <w:b/>
          <w:noProof/>
          <w:sz w:val="22"/>
        </w:rPr>
      </w:pPr>
    </w:p>
    <w:p w:rsidR="001A61AE" w:rsidRDefault="001A61AE" w:rsidP="001A61AE">
      <w:pPr>
        <w:rPr>
          <w:b/>
          <w:noProof/>
          <w:sz w:val="22"/>
        </w:rPr>
      </w:pPr>
      <w:r>
        <w:rPr>
          <w:b/>
          <w:noProof/>
          <w:sz w:val="22"/>
        </w:rPr>
        <w:t>Paragraph 2:</w:t>
      </w:r>
    </w:p>
    <w:p w:rsidR="003E0178" w:rsidRDefault="003E0178" w:rsidP="001A61AE">
      <w:pPr>
        <w:rPr>
          <w:b/>
          <w:noProof/>
          <w:sz w:val="22"/>
        </w:rPr>
      </w:pPr>
    </w:p>
    <w:p w:rsidR="003E0178" w:rsidRDefault="003E0178" w:rsidP="001A61AE">
      <w:pPr>
        <w:rPr>
          <w:b/>
          <w:noProof/>
          <w:sz w:val="22"/>
        </w:rPr>
      </w:pPr>
    </w:p>
    <w:p w:rsidR="001A61AE" w:rsidRDefault="001A61AE" w:rsidP="001A61AE">
      <w:pPr>
        <w:rPr>
          <w:b/>
          <w:noProof/>
          <w:sz w:val="22"/>
        </w:rPr>
      </w:pPr>
    </w:p>
    <w:p w:rsidR="001A61AE" w:rsidRDefault="001A61AE" w:rsidP="001A61AE">
      <w:pPr>
        <w:rPr>
          <w:b/>
          <w:noProof/>
          <w:sz w:val="22"/>
        </w:rPr>
      </w:pPr>
    </w:p>
    <w:p w:rsidR="003E0178" w:rsidRDefault="001A61AE" w:rsidP="001A61AE">
      <w:pPr>
        <w:rPr>
          <w:b/>
          <w:noProof/>
          <w:sz w:val="22"/>
        </w:rPr>
      </w:pPr>
      <w:r>
        <w:rPr>
          <w:b/>
          <w:noProof/>
          <w:sz w:val="22"/>
        </w:rPr>
        <w:t>Paragraph 3:</w:t>
      </w: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r>
        <w:rPr>
          <w:b/>
          <w:noProof/>
          <w:sz w:val="22"/>
        </w:rPr>
        <w:t>Paragraph 4:</w:t>
      </w: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3E0178" w:rsidRDefault="003E0178" w:rsidP="001A61AE">
      <w:pPr>
        <w:rPr>
          <w:b/>
          <w:noProof/>
          <w:sz w:val="22"/>
        </w:rPr>
      </w:pPr>
    </w:p>
    <w:p w:rsidR="001A61AE" w:rsidRPr="001A61AE" w:rsidRDefault="003E0178" w:rsidP="001A61AE">
      <w:pPr>
        <w:rPr>
          <w:b/>
          <w:noProof/>
          <w:sz w:val="22"/>
        </w:rPr>
      </w:pPr>
      <w:r>
        <w:rPr>
          <w:b/>
          <w:noProof/>
          <w:sz w:val="22"/>
        </w:rPr>
        <w:t>Paragraph 5:</w:t>
      </w:r>
    </w:p>
    <w:p w:rsidR="001A61AE" w:rsidRPr="001A61AE" w:rsidRDefault="001A61AE" w:rsidP="001A61AE">
      <w:pPr>
        <w:rPr>
          <w:noProof/>
          <w:sz w:val="22"/>
        </w:rPr>
      </w:pPr>
    </w:p>
    <w:p w:rsidR="001A61AE" w:rsidRDefault="001A61AE" w:rsidP="001A61AE">
      <w:pPr>
        <w:rPr>
          <w:noProof/>
          <w:sz w:val="22"/>
        </w:rPr>
      </w:pPr>
    </w:p>
    <w:p w:rsidR="001A61AE" w:rsidRDefault="001A61AE" w:rsidP="001A61AE">
      <w:pPr>
        <w:rPr>
          <w:noProof/>
          <w:sz w:val="22"/>
        </w:rPr>
      </w:pPr>
    </w:p>
    <w:p w:rsidR="001A61AE" w:rsidRDefault="001A61AE" w:rsidP="001A61AE">
      <w:pPr>
        <w:rPr>
          <w:noProof/>
          <w:sz w:val="22"/>
        </w:rPr>
      </w:pPr>
    </w:p>
    <w:p w:rsidR="001A61AE" w:rsidRDefault="001A61AE" w:rsidP="001A61AE">
      <w:pPr>
        <w:rPr>
          <w:noProof/>
          <w:sz w:val="22"/>
        </w:rPr>
      </w:pPr>
    </w:p>
    <w:p w:rsidR="001A61AE" w:rsidRDefault="001A61AE" w:rsidP="001A61AE">
      <w:pPr>
        <w:rPr>
          <w:noProof/>
          <w:sz w:val="22"/>
        </w:rPr>
      </w:pPr>
    </w:p>
    <w:p w:rsidR="003E0178" w:rsidRDefault="003E0178" w:rsidP="001A61AE">
      <w:pPr>
        <w:rPr>
          <w:noProof/>
          <w:sz w:val="22"/>
        </w:rPr>
      </w:pPr>
    </w:p>
    <w:p w:rsidR="001A61AE" w:rsidRPr="003E0178" w:rsidRDefault="001A61AE"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1:</w:t>
      </w:r>
    </w:p>
    <w:p w:rsidR="001A61AE" w:rsidRPr="003E0178" w:rsidRDefault="001A61AE" w:rsidP="001A61AE">
      <w:pPr>
        <w:rPr>
          <w:rFonts w:ascii="Times New Roman" w:hAnsi="Times New Roman" w:cs="Arial"/>
          <w:color w:val="383838"/>
          <w:sz w:val="22"/>
          <w:szCs w:val="30"/>
        </w:rPr>
      </w:pPr>
      <w:r w:rsidRPr="003E0178">
        <w:rPr>
          <w:rFonts w:ascii="Times New Roman" w:hAnsi="Times New Roman" w:cs="Arial"/>
          <w:color w:val="383838"/>
          <w:sz w:val="22"/>
          <w:szCs w:val="30"/>
        </w:rPr>
        <w:t xml:space="preserve">The Solar System started as a cloud of </w:t>
      </w:r>
      <w:hyperlink r:id="rId8"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and dust that slowly collapsed into a flattening disk. Initially, dust grains grew into larger and larger clumps through simple collisions, but over </w:t>
      </w:r>
      <w:hyperlink r:id="rId9" w:history="1">
        <w:r w:rsidRPr="003E0178">
          <w:rPr>
            <w:rFonts w:ascii="Times New Roman" w:hAnsi="Times New Roman" w:cs="Arial"/>
            <w:b/>
            <w:bCs/>
            <w:color w:val="850002"/>
            <w:sz w:val="22"/>
            <w:szCs w:val="30"/>
          </w:rPr>
          <w:t>time</w:t>
        </w:r>
      </w:hyperlink>
      <w:r w:rsidRPr="003E0178">
        <w:rPr>
          <w:rFonts w:ascii="Times New Roman" w:hAnsi="Times New Roman" w:cs="Arial"/>
          <w:color w:val="383838"/>
          <w:sz w:val="22"/>
          <w:szCs w:val="30"/>
        </w:rPr>
        <w:t xml:space="preserve"> objects grew large enough that they also began to grow by gravitationally attracting nearby material. This type of an </w:t>
      </w:r>
      <w:hyperlink r:id="rId10" w:history="1">
        <w:r w:rsidRPr="003E0178">
          <w:rPr>
            <w:rFonts w:ascii="Times New Roman" w:hAnsi="Times New Roman" w:cs="Arial"/>
            <w:b/>
            <w:bCs/>
            <w:color w:val="850002"/>
            <w:sz w:val="22"/>
            <w:szCs w:val="30"/>
          </w:rPr>
          <w:t>accretion</w:t>
        </w:r>
      </w:hyperlink>
      <w:r w:rsidRPr="003E0178">
        <w:rPr>
          <w:rFonts w:ascii="Times New Roman" w:hAnsi="Times New Roman" w:cs="Arial"/>
          <w:color w:val="383838"/>
          <w:sz w:val="22"/>
          <w:szCs w:val="30"/>
        </w:rPr>
        <w:t xml:space="preserve"> process tended to form bodies rota</w:t>
      </w:r>
      <w:r w:rsidR="003762D9">
        <w:rPr>
          <w:rFonts w:ascii="Times New Roman" w:hAnsi="Times New Roman" w:cs="Arial"/>
          <w:color w:val="383838"/>
          <w:sz w:val="22"/>
          <w:szCs w:val="30"/>
        </w:rPr>
        <w:t xml:space="preserve">ting in the same </w:t>
      </w:r>
      <w:r w:rsidRPr="003E0178">
        <w:rPr>
          <w:rFonts w:ascii="Times New Roman" w:hAnsi="Times New Roman" w:cs="Arial"/>
          <w:color w:val="383838"/>
          <w:sz w:val="22"/>
          <w:szCs w:val="30"/>
        </w:rPr>
        <w:t xml:space="preserve">direction that the </w:t>
      </w:r>
      <w:hyperlink r:id="rId11" w:history="1">
        <w:r w:rsidRPr="003E0178">
          <w:rPr>
            <w:rFonts w:ascii="Times New Roman" w:hAnsi="Times New Roman" w:cs="Arial"/>
            <w:b/>
            <w:bCs/>
            <w:color w:val="850002"/>
            <w:sz w:val="22"/>
            <w:szCs w:val="30"/>
          </w:rPr>
          <w:t>disk</w:t>
        </w:r>
      </w:hyperlink>
      <w:r w:rsidRPr="003E0178">
        <w:rPr>
          <w:rFonts w:ascii="Times New Roman" w:hAnsi="Times New Roman" w:cs="Arial"/>
          <w:color w:val="383838"/>
          <w:sz w:val="22"/>
          <w:szCs w:val="30"/>
        </w:rPr>
        <w:t xml:space="preserve"> rotates. </w:t>
      </w:r>
    </w:p>
    <w:p w:rsidR="001A61AE" w:rsidRPr="003E0178" w:rsidRDefault="001A61AE" w:rsidP="001A61AE">
      <w:pPr>
        <w:rPr>
          <w:rFonts w:ascii="Times New Roman" w:hAnsi="Times New Roman" w:cs="Arial"/>
          <w:color w:val="383838"/>
          <w:sz w:val="22"/>
          <w:szCs w:val="30"/>
        </w:rPr>
      </w:pPr>
    </w:p>
    <w:p w:rsidR="001A61AE" w:rsidRPr="003E0178" w:rsidRDefault="001A61AE"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2:</w:t>
      </w:r>
    </w:p>
    <w:p w:rsidR="003E0178" w:rsidRDefault="003E0178" w:rsidP="001A61AE">
      <w:pPr>
        <w:rPr>
          <w:rFonts w:ascii="Times New Roman" w:hAnsi="Times New Roman" w:cs="Arial"/>
          <w:color w:val="383838"/>
          <w:sz w:val="22"/>
          <w:szCs w:val="30"/>
        </w:rPr>
      </w:pPr>
      <w:r w:rsidRPr="003E0178">
        <w:rPr>
          <w:rFonts w:ascii="Times New Roman" w:hAnsi="Times New Roman" w:cs="Arial"/>
          <w:color w:val="383838"/>
          <w:sz w:val="22"/>
          <w:szCs w:val="30"/>
        </w:rPr>
        <w:t xml:space="preserve">This model also explains the spacing of the planets. Studies suggest that if two large bodies started growing in orbits that were too close together, they would eventually grow large enough, as they gravitationally cleared out their orbit, to attract each other gravitationally, collide, and merge. In this way, the solar </w:t>
      </w:r>
      <w:hyperlink r:id="rId12" w:history="1">
        <w:r w:rsidRPr="003E0178">
          <w:rPr>
            <w:rFonts w:ascii="Times New Roman" w:hAnsi="Times New Roman" w:cs="Arial"/>
            <w:b/>
            <w:bCs/>
            <w:color w:val="850002"/>
            <w:sz w:val="22"/>
            <w:szCs w:val="30"/>
          </w:rPr>
          <w:t>nebula</w:t>
        </w:r>
      </w:hyperlink>
      <w:r w:rsidRPr="003E0178">
        <w:rPr>
          <w:rFonts w:ascii="Times New Roman" w:hAnsi="Times New Roman" w:cs="Arial"/>
          <w:color w:val="383838"/>
          <w:sz w:val="22"/>
          <w:szCs w:val="30"/>
        </w:rPr>
        <w:t xml:space="preserve"> divided into donut-shaped zones around the Sun, each about 1.5 to 2 times as wide as the one next closer to the Sun. The result is just one </w:t>
      </w:r>
      <w:hyperlink r:id="rId13"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dominating each zone. (This is actually part of the definition of a planet, and is part of why </w:t>
      </w:r>
      <w:hyperlink r:id="rId14" w:history="1">
        <w:r w:rsidRPr="003E0178">
          <w:rPr>
            <w:rFonts w:ascii="Times New Roman" w:hAnsi="Times New Roman" w:cs="Arial"/>
            <w:b/>
            <w:bCs/>
            <w:color w:val="850002"/>
            <w:sz w:val="22"/>
            <w:szCs w:val="30"/>
          </w:rPr>
          <w:t>Pluto</w:t>
        </w:r>
      </w:hyperlink>
      <w:r w:rsidRPr="003E0178">
        <w:rPr>
          <w:rFonts w:ascii="Times New Roman" w:hAnsi="Times New Roman" w:cs="Arial"/>
          <w:color w:val="383838"/>
          <w:sz w:val="22"/>
          <w:szCs w:val="30"/>
        </w:rPr>
        <w:t xml:space="preserve"> in its shared </w:t>
      </w:r>
      <w:hyperlink r:id="rId15" w:history="1">
        <w:r w:rsidRPr="003E0178">
          <w:rPr>
            <w:rFonts w:ascii="Times New Roman" w:hAnsi="Times New Roman" w:cs="Arial"/>
            <w:b/>
            <w:bCs/>
            <w:color w:val="850002"/>
            <w:sz w:val="22"/>
            <w:szCs w:val="30"/>
          </w:rPr>
          <w:t>orbit</w:t>
        </w:r>
      </w:hyperlink>
      <w:r w:rsidRPr="003E0178">
        <w:rPr>
          <w:rFonts w:ascii="Times New Roman" w:hAnsi="Times New Roman" w:cs="Arial"/>
          <w:color w:val="383838"/>
          <w:sz w:val="22"/>
          <w:szCs w:val="30"/>
        </w:rPr>
        <w:t xml:space="preserve"> isn't a planet.)</w:t>
      </w:r>
    </w:p>
    <w:p w:rsidR="003E0178" w:rsidRDefault="003E0178" w:rsidP="001A61AE">
      <w:pPr>
        <w:rPr>
          <w:rFonts w:ascii="Times New Roman" w:hAnsi="Times New Roman" w:cs="Arial"/>
          <w:color w:val="383838"/>
          <w:sz w:val="22"/>
          <w:szCs w:val="30"/>
        </w:rPr>
      </w:pPr>
    </w:p>
    <w:p w:rsidR="003E0178" w:rsidRDefault="003E0178"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3:</w:t>
      </w:r>
    </w:p>
    <w:p w:rsidR="003E0178" w:rsidRDefault="003E0178" w:rsidP="003E0178">
      <w:pPr>
        <w:widowControl w:val="0"/>
        <w:autoSpaceDE w:val="0"/>
        <w:autoSpaceDN w:val="0"/>
        <w:adjustRightInd w:val="0"/>
        <w:jc w:val="both"/>
        <w:rPr>
          <w:rFonts w:ascii="Times New Roman" w:hAnsi="Times New Roman" w:cs="Arial"/>
          <w:color w:val="383838"/>
          <w:sz w:val="22"/>
          <w:szCs w:val="30"/>
        </w:rPr>
      </w:pPr>
      <w:r w:rsidRPr="003E0178">
        <w:rPr>
          <w:rFonts w:ascii="Times New Roman" w:hAnsi="Times New Roman" w:cs="Arial"/>
          <w:color w:val="383838"/>
          <w:sz w:val="22"/>
          <w:szCs w:val="30"/>
        </w:rPr>
        <w:t xml:space="preserve">Terrestrial Planets. In the inner part of the Solar System, the process of </w:t>
      </w:r>
      <w:hyperlink r:id="rId16" w:history="1">
        <w:r w:rsidRPr="003E0178">
          <w:rPr>
            <w:rFonts w:ascii="Times New Roman" w:hAnsi="Times New Roman" w:cs="Arial"/>
            <w:b/>
            <w:bCs/>
            <w:color w:val="850002"/>
            <w:sz w:val="22"/>
            <w:szCs w:val="30"/>
          </w:rPr>
          <w:t>accretion</w:t>
        </w:r>
      </w:hyperlink>
      <w:r w:rsidRPr="003E0178">
        <w:rPr>
          <w:rFonts w:ascii="Times New Roman" w:hAnsi="Times New Roman" w:cs="Arial"/>
          <w:color w:val="383838"/>
          <w:sz w:val="22"/>
          <w:szCs w:val="30"/>
        </w:rPr>
        <w:t xml:space="preserve"> continued until Mercury-sized to Earth-sized planets had formed. Most of the </w:t>
      </w:r>
      <w:proofErr w:type="spellStart"/>
      <w:r w:rsidRPr="003E0178">
        <w:rPr>
          <w:rFonts w:ascii="Times New Roman" w:hAnsi="Times New Roman" w:cs="Arial"/>
          <w:color w:val="383838"/>
          <w:sz w:val="22"/>
          <w:szCs w:val="30"/>
        </w:rPr>
        <w:t>planetesimals</w:t>
      </w:r>
      <w:proofErr w:type="spellEnd"/>
      <w:r w:rsidRPr="003E0178">
        <w:rPr>
          <w:rFonts w:ascii="Times New Roman" w:hAnsi="Times New Roman" w:cs="Arial"/>
          <w:color w:val="383838"/>
          <w:sz w:val="22"/>
          <w:szCs w:val="30"/>
        </w:rPr>
        <w:t xml:space="preserve"> in this region were made of silicate (rocky) material — this close to the Sun, it was too warm for ices to remain solid. The terrestrial planets grew in this ice-less environment until most of the silicate material in the area was swept up. An out-rushing of </w:t>
      </w:r>
      <w:hyperlink r:id="rId17"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and </w:t>
      </w:r>
      <w:hyperlink r:id="rId18" w:history="1">
        <w:r w:rsidRPr="003E0178">
          <w:rPr>
            <w:rFonts w:ascii="Times New Roman" w:hAnsi="Times New Roman" w:cs="Arial"/>
            <w:b/>
            <w:bCs/>
            <w:color w:val="850002"/>
            <w:sz w:val="22"/>
            <w:szCs w:val="30"/>
          </w:rPr>
          <w:t>radiation</w:t>
        </w:r>
      </w:hyperlink>
      <w:r w:rsidRPr="003E0178">
        <w:rPr>
          <w:rFonts w:ascii="Times New Roman" w:hAnsi="Times New Roman" w:cs="Arial"/>
          <w:color w:val="383838"/>
          <w:sz w:val="22"/>
          <w:szCs w:val="30"/>
        </w:rPr>
        <w:t xml:space="preserve"> from the young Sun blew away the remaining gas and dust left behind.</w:t>
      </w:r>
    </w:p>
    <w:p w:rsidR="003E0178" w:rsidRDefault="003E0178" w:rsidP="003E0178">
      <w:pPr>
        <w:widowControl w:val="0"/>
        <w:autoSpaceDE w:val="0"/>
        <w:autoSpaceDN w:val="0"/>
        <w:adjustRightInd w:val="0"/>
        <w:jc w:val="both"/>
        <w:rPr>
          <w:rFonts w:ascii="Times New Roman" w:hAnsi="Times New Roman" w:cs="Arial"/>
          <w:color w:val="383838"/>
          <w:sz w:val="22"/>
          <w:szCs w:val="30"/>
        </w:rPr>
      </w:pPr>
    </w:p>
    <w:p w:rsid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4:</w:t>
      </w:r>
    </w:p>
    <w:p w:rsidR="003E0178" w:rsidRDefault="003E0178" w:rsidP="003E0178">
      <w:pPr>
        <w:widowControl w:val="0"/>
        <w:autoSpaceDE w:val="0"/>
        <w:autoSpaceDN w:val="0"/>
        <w:adjustRightInd w:val="0"/>
        <w:jc w:val="both"/>
        <w:rPr>
          <w:rFonts w:ascii="Times New Roman" w:hAnsi="Times New Roman" w:cs="Arial"/>
          <w:color w:val="383838"/>
          <w:sz w:val="22"/>
          <w:szCs w:val="30"/>
        </w:rPr>
      </w:pPr>
      <w:r w:rsidRPr="003E0178">
        <w:rPr>
          <w:rFonts w:ascii="Times New Roman" w:hAnsi="Times New Roman" w:cs="Arial"/>
          <w:color w:val="383838"/>
          <w:sz w:val="22"/>
          <w:szCs w:val="30"/>
        </w:rPr>
        <w:t xml:space="preserve">Giant Planets. The giant planets formed in the same way as the terrestrial planets, from accreting </w:t>
      </w:r>
      <w:proofErr w:type="spellStart"/>
      <w:r w:rsidRPr="003E0178">
        <w:rPr>
          <w:rFonts w:ascii="Times New Roman" w:hAnsi="Times New Roman" w:cs="Arial"/>
          <w:color w:val="383838"/>
          <w:sz w:val="22"/>
          <w:szCs w:val="30"/>
        </w:rPr>
        <w:t>planetesimals</w:t>
      </w:r>
      <w:proofErr w:type="spellEnd"/>
      <w:r w:rsidRPr="003E0178">
        <w:rPr>
          <w:rFonts w:ascii="Times New Roman" w:hAnsi="Times New Roman" w:cs="Arial"/>
          <w:color w:val="383838"/>
          <w:sz w:val="22"/>
          <w:szCs w:val="30"/>
        </w:rPr>
        <w:t xml:space="preserve">. Farther from the Sun, the giant </w:t>
      </w:r>
      <w:hyperlink r:id="rId19"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zone contained icy as well as rocky material, which augmented local </w:t>
      </w:r>
      <w:hyperlink r:id="rId20" w:history="1">
        <w:proofErr w:type="spellStart"/>
        <w:r w:rsidRPr="003E0178">
          <w:rPr>
            <w:rFonts w:ascii="Times New Roman" w:hAnsi="Times New Roman" w:cs="Arial"/>
            <w:b/>
            <w:bCs/>
            <w:color w:val="850002"/>
            <w:sz w:val="22"/>
            <w:szCs w:val="30"/>
          </w:rPr>
          <w:t>planetesimal</w:t>
        </w:r>
        <w:proofErr w:type="spellEnd"/>
      </w:hyperlink>
      <w:r w:rsidRPr="003E0178">
        <w:rPr>
          <w:rFonts w:ascii="Times New Roman" w:hAnsi="Times New Roman" w:cs="Arial"/>
          <w:color w:val="383838"/>
          <w:sz w:val="22"/>
          <w:szCs w:val="30"/>
        </w:rPr>
        <w:t xml:space="preserve"> masses. Thus the embryo planets — called proto-planets — that would become Jupiter, Saturn, Uranus, and </w:t>
      </w:r>
      <w:hyperlink r:id="rId21" w:history="1">
        <w:r w:rsidRPr="003E0178">
          <w:rPr>
            <w:rFonts w:ascii="Times New Roman" w:hAnsi="Times New Roman" w:cs="Arial"/>
            <w:b/>
            <w:bCs/>
            <w:color w:val="850002"/>
            <w:sz w:val="22"/>
            <w:szCs w:val="30"/>
          </w:rPr>
          <w:t>Neptune</w:t>
        </w:r>
      </w:hyperlink>
      <w:r w:rsidRPr="003E0178">
        <w:rPr>
          <w:rFonts w:ascii="Times New Roman" w:hAnsi="Times New Roman" w:cs="Arial"/>
          <w:color w:val="383838"/>
          <w:sz w:val="22"/>
          <w:szCs w:val="30"/>
        </w:rPr>
        <w:t xml:space="preserve"> grew larger than Earth and the other terrestrial planets. When they reached about 10 to 15 times the </w:t>
      </w:r>
      <w:hyperlink r:id="rId22" w:history="1">
        <w:r w:rsidRPr="003E0178">
          <w:rPr>
            <w:rFonts w:ascii="Times New Roman" w:hAnsi="Times New Roman" w:cs="Arial"/>
            <w:b/>
            <w:bCs/>
            <w:color w:val="850002"/>
            <w:sz w:val="22"/>
            <w:szCs w:val="30"/>
          </w:rPr>
          <w:t>mass</w:t>
        </w:r>
      </w:hyperlink>
      <w:r w:rsidRPr="003E0178">
        <w:rPr>
          <w:rFonts w:ascii="Times New Roman" w:hAnsi="Times New Roman" w:cs="Arial"/>
          <w:color w:val="383838"/>
          <w:sz w:val="22"/>
          <w:szCs w:val="30"/>
        </w:rPr>
        <w:t xml:space="preserve"> of present-day Earth, their </w:t>
      </w:r>
      <w:hyperlink r:id="rId23" w:history="1">
        <w:r w:rsidRPr="003E0178">
          <w:rPr>
            <w:rFonts w:ascii="Times New Roman" w:hAnsi="Times New Roman" w:cs="Arial"/>
            <w:b/>
            <w:bCs/>
            <w:color w:val="850002"/>
            <w:sz w:val="22"/>
            <w:szCs w:val="30"/>
          </w:rPr>
          <w:t>gravity</w:t>
        </w:r>
      </w:hyperlink>
      <w:r w:rsidRPr="003E0178">
        <w:rPr>
          <w:rFonts w:ascii="Times New Roman" w:hAnsi="Times New Roman" w:cs="Arial"/>
          <w:color w:val="383838"/>
          <w:sz w:val="22"/>
          <w:szCs w:val="30"/>
        </w:rPr>
        <w:t xml:space="preserve"> was strong enough to pull in </w:t>
      </w:r>
      <w:hyperlink r:id="rId24"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from the surrounding solar nebula. This is why they accreted not only </w:t>
      </w:r>
      <w:hyperlink r:id="rId25" w:history="1">
        <w:r w:rsidRPr="003E0178">
          <w:rPr>
            <w:rFonts w:ascii="Times New Roman" w:hAnsi="Times New Roman" w:cs="Arial"/>
            <w:b/>
            <w:bCs/>
            <w:color w:val="850002"/>
            <w:sz w:val="22"/>
            <w:szCs w:val="30"/>
          </w:rPr>
          <w:t>solid</w:t>
        </w:r>
      </w:hyperlink>
      <w:r w:rsidRPr="003E0178">
        <w:rPr>
          <w:rFonts w:ascii="Times New Roman" w:hAnsi="Times New Roman" w:cs="Arial"/>
          <w:color w:val="383838"/>
          <w:sz w:val="22"/>
          <w:szCs w:val="30"/>
        </w:rPr>
        <w:t xml:space="preserve"> </w:t>
      </w:r>
      <w:proofErr w:type="spellStart"/>
      <w:r w:rsidRPr="003E0178">
        <w:rPr>
          <w:rFonts w:ascii="Times New Roman" w:hAnsi="Times New Roman" w:cs="Arial"/>
          <w:color w:val="383838"/>
          <w:sz w:val="22"/>
          <w:szCs w:val="30"/>
        </w:rPr>
        <w:t>planetesimals</w:t>
      </w:r>
      <w:proofErr w:type="spellEnd"/>
      <w:r w:rsidRPr="003E0178">
        <w:rPr>
          <w:rFonts w:ascii="Times New Roman" w:hAnsi="Times New Roman" w:cs="Arial"/>
          <w:color w:val="383838"/>
          <w:sz w:val="22"/>
          <w:szCs w:val="30"/>
        </w:rPr>
        <w:t xml:space="preserve">, but also massive atmospheres of gas with a composition approximately that of the nebular gas. </w:t>
      </w:r>
    </w:p>
    <w:p w:rsidR="003E0178" w:rsidRDefault="003E0178" w:rsidP="003E0178">
      <w:pPr>
        <w:widowControl w:val="0"/>
        <w:autoSpaceDE w:val="0"/>
        <w:autoSpaceDN w:val="0"/>
        <w:adjustRightInd w:val="0"/>
        <w:jc w:val="both"/>
        <w:rPr>
          <w:rFonts w:ascii="Times New Roman" w:hAnsi="Times New Roman" w:cs="Arial"/>
          <w:color w:val="383838"/>
          <w:sz w:val="22"/>
          <w:szCs w:val="30"/>
        </w:rPr>
      </w:pPr>
    </w:p>
    <w:p w:rsid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5:</w:t>
      </w:r>
    </w:p>
    <w:p w:rsidR="003E0178" w:rsidRP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rPr>
        <w:t xml:space="preserve">Asteroid belt. Asteroids are </w:t>
      </w:r>
      <w:proofErr w:type="spellStart"/>
      <w:r w:rsidRPr="003E0178">
        <w:rPr>
          <w:rFonts w:ascii="Times New Roman" w:hAnsi="Times New Roman" w:cs="Arial"/>
          <w:color w:val="383838"/>
          <w:sz w:val="22"/>
          <w:szCs w:val="30"/>
        </w:rPr>
        <w:t>planetesimals</w:t>
      </w:r>
      <w:proofErr w:type="spellEnd"/>
      <w:r w:rsidRPr="003E0178">
        <w:rPr>
          <w:rFonts w:ascii="Times New Roman" w:hAnsi="Times New Roman" w:cs="Arial"/>
          <w:color w:val="383838"/>
          <w:sz w:val="22"/>
          <w:szCs w:val="30"/>
        </w:rPr>
        <w:t xml:space="preserve"> that never made it all the way to "</w:t>
      </w:r>
      <w:proofErr w:type="spellStart"/>
      <w:r w:rsidRPr="003E0178">
        <w:rPr>
          <w:rFonts w:ascii="Times New Roman" w:hAnsi="Times New Roman" w:cs="Arial"/>
          <w:color w:val="383838"/>
          <w:sz w:val="22"/>
          <w:szCs w:val="30"/>
        </w:rPr>
        <w:t>planethood</w:t>
      </w:r>
      <w:proofErr w:type="spellEnd"/>
      <w:r w:rsidRPr="003E0178">
        <w:rPr>
          <w:rFonts w:ascii="Times New Roman" w:hAnsi="Times New Roman" w:cs="Arial"/>
          <w:color w:val="383838"/>
          <w:sz w:val="22"/>
          <w:szCs w:val="30"/>
        </w:rPr>
        <w:t xml:space="preserve">." Why were most asteroids stranded in the zone between </w:t>
      </w:r>
      <w:hyperlink r:id="rId26" w:history="1">
        <w:r w:rsidRPr="003E0178">
          <w:rPr>
            <w:rFonts w:ascii="Times New Roman" w:hAnsi="Times New Roman" w:cs="Arial"/>
            <w:b/>
            <w:bCs/>
            <w:color w:val="850002"/>
            <w:sz w:val="22"/>
            <w:szCs w:val="30"/>
          </w:rPr>
          <w:t>Mars</w:t>
        </w:r>
      </w:hyperlink>
      <w:r w:rsidRPr="003E0178">
        <w:rPr>
          <w:rFonts w:ascii="Times New Roman" w:hAnsi="Times New Roman" w:cs="Arial"/>
          <w:color w:val="383838"/>
          <w:sz w:val="22"/>
          <w:szCs w:val="30"/>
        </w:rPr>
        <w:t xml:space="preserve"> and Jupiter? Probably because it was the planet-forming zone closest to the largest </w:t>
      </w:r>
      <w:hyperlink r:id="rId27"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in the Solar System. This caused them to smash into innumerable fragments when they collided, instead of coalescing into an even-larger body. </w:t>
      </w:r>
    </w:p>
    <w:p w:rsidR="003E0178" w:rsidRPr="003E0178" w:rsidRDefault="003E0178" w:rsidP="001A61AE">
      <w:pPr>
        <w:rPr>
          <w:rFonts w:ascii="Times New Roman" w:hAnsi="Times New Roman" w:cs="Arial"/>
          <w:color w:val="383838"/>
          <w:sz w:val="22"/>
          <w:szCs w:val="30"/>
          <w:u w:val="single"/>
        </w:rPr>
      </w:pPr>
    </w:p>
    <w:p w:rsidR="001A61AE" w:rsidRPr="003E0178" w:rsidRDefault="001A61AE" w:rsidP="001A61AE">
      <w:pPr>
        <w:rPr>
          <w:rFonts w:ascii="Times New Roman" w:hAnsi="Times New Roman"/>
          <w:sz w:val="22"/>
          <w:u w:val="single"/>
        </w:rPr>
      </w:pPr>
    </w:p>
    <w:sectPr w:rsidR="001A61AE" w:rsidRPr="003E0178" w:rsidSect="001A61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231D"/>
    <w:multiLevelType w:val="hybridMultilevel"/>
    <w:tmpl w:val="916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D30B4"/>
    <w:multiLevelType w:val="hybridMultilevel"/>
    <w:tmpl w:val="2C0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36DD5"/>
    <w:multiLevelType w:val="hybridMultilevel"/>
    <w:tmpl w:val="B936F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05B36"/>
    <w:multiLevelType w:val="hybridMultilevel"/>
    <w:tmpl w:val="DAA4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46C4D"/>
    <w:multiLevelType w:val="hybridMultilevel"/>
    <w:tmpl w:val="4E2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AE"/>
    <w:rsid w:val="001A61AE"/>
    <w:rsid w:val="00371489"/>
    <w:rsid w:val="003762D9"/>
    <w:rsid w:val="003E0178"/>
    <w:rsid w:val="00871064"/>
    <w:rsid w:val="00BB23EB"/>
    <w:rsid w:val="00F701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ED2F-FDB4-4F29-89E0-82AD856E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turn%20false;" TargetMode="External"/><Relationship Id="rId13" Type="http://schemas.openxmlformats.org/officeDocument/2006/relationships/hyperlink" Target="javascript:return%20false;" TargetMode="External"/><Relationship Id="rId18" Type="http://schemas.openxmlformats.org/officeDocument/2006/relationships/hyperlink" Target="javascript:return%20false;" TargetMode="External"/><Relationship Id="rId26" Type="http://schemas.openxmlformats.org/officeDocument/2006/relationships/hyperlink" Target="javascript:return%20false;" TargetMode="External"/><Relationship Id="rId3" Type="http://schemas.openxmlformats.org/officeDocument/2006/relationships/settings" Target="settings.xml"/><Relationship Id="rId21" Type="http://schemas.openxmlformats.org/officeDocument/2006/relationships/hyperlink" Target="javascript:return%20false;" TargetMode="External"/><Relationship Id="rId7" Type="http://schemas.openxmlformats.org/officeDocument/2006/relationships/image" Target="media/image3.jpeg"/><Relationship Id="rId12" Type="http://schemas.openxmlformats.org/officeDocument/2006/relationships/hyperlink" Target="javascript:return%20false;" TargetMode="External"/><Relationship Id="rId17" Type="http://schemas.openxmlformats.org/officeDocument/2006/relationships/hyperlink" Target="javascript:return%20false;" TargetMode="External"/><Relationship Id="rId25" Type="http://schemas.openxmlformats.org/officeDocument/2006/relationships/hyperlink" Target="javascript:return%20false;" TargetMode="External"/><Relationship Id="rId2" Type="http://schemas.openxmlformats.org/officeDocument/2006/relationships/styles" Target="styles.xml"/><Relationship Id="rId16" Type="http://schemas.openxmlformats.org/officeDocument/2006/relationships/hyperlink" Target="javascript:return%20false;" TargetMode="External"/><Relationship Id="rId20" Type="http://schemas.openxmlformats.org/officeDocument/2006/relationships/hyperlink" Target="javascript:return%20fal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return%20false;" TargetMode="External"/><Relationship Id="rId24" Type="http://schemas.openxmlformats.org/officeDocument/2006/relationships/hyperlink" Target="javascript:return%20false;" TargetMode="External"/><Relationship Id="rId5" Type="http://schemas.openxmlformats.org/officeDocument/2006/relationships/image" Target="media/image1.jpeg"/><Relationship Id="rId15" Type="http://schemas.openxmlformats.org/officeDocument/2006/relationships/hyperlink" Target="javascript:return%20false;" TargetMode="External"/><Relationship Id="rId23" Type="http://schemas.openxmlformats.org/officeDocument/2006/relationships/hyperlink" Target="javascript:return%20false;" TargetMode="External"/><Relationship Id="rId28" Type="http://schemas.openxmlformats.org/officeDocument/2006/relationships/fontTable" Target="fontTable.xml"/><Relationship Id="rId10" Type="http://schemas.openxmlformats.org/officeDocument/2006/relationships/hyperlink" Target="javascript:return%20false;" TargetMode="External"/><Relationship Id="rId19" Type="http://schemas.openxmlformats.org/officeDocument/2006/relationships/hyperlink" Target="javascript:return%20false;" TargetMode="External"/><Relationship Id="rId4" Type="http://schemas.openxmlformats.org/officeDocument/2006/relationships/webSettings" Target="webSettings.xml"/><Relationship Id="rId9" Type="http://schemas.openxmlformats.org/officeDocument/2006/relationships/hyperlink" Target="javascript:return%20false;" TargetMode="External"/><Relationship Id="rId14" Type="http://schemas.openxmlformats.org/officeDocument/2006/relationships/hyperlink" Target="javascript:return%20false;" TargetMode="External"/><Relationship Id="rId22" Type="http://schemas.openxmlformats.org/officeDocument/2006/relationships/hyperlink" Target="javascript:return%20false;" TargetMode="External"/><Relationship Id="rId27" Type="http://schemas.openxmlformats.org/officeDocument/2006/relationships/hyperlink" Target="javascript:return%20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Lefebvre</dc:creator>
  <cp:keywords/>
  <cp:lastModifiedBy>whsstudent</cp:lastModifiedBy>
  <cp:revision>2</cp:revision>
  <dcterms:created xsi:type="dcterms:W3CDTF">2019-09-23T15:28:00Z</dcterms:created>
  <dcterms:modified xsi:type="dcterms:W3CDTF">2019-09-23T15:28:00Z</dcterms:modified>
</cp:coreProperties>
</file>